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9EF" w:rsidRPr="000F011B" w:rsidRDefault="00C469EF" w:rsidP="000F0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Sylfaen"/>
          <w:b/>
          <w:bCs/>
          <w:sz w:val="24"/>
          <w:szCs w:val="24"/>
        </w:rPr>
      </w:pPr>
      <w:bookmarkStart w:id="0" w:name="_GoBack"/>
      <w:bookmarkEnd w:id="0"/>
    </w:p>
    <w:p w:rsidR="003E4FE4" w:rsidRPr="00C469EF" w:rsidRDefault="003E4FE4" w:rsidP="003E4F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426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3E4FE4" w:rsidRPr="003E4FE4" w:rsidRDefault="003E4FE4" w:rsidP="003E4F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426"/>
        <w:jc w:val="right"/>
        <w:rPr>
          <w:rFonts w:ascii="Sylfaen" w:hAnsi="Sylfaen" w:cs="Sylfaen"/>
          <w:b/>
          <w:bCs/>
          <w:sz w:val="24"/>
          <w:szCs w:val="24"/>
          <w:lang w:val="ka-GE"/>
        </w:rPr>
      </w:pPr>
      <w:r w:rsidRPr="00C469EF">
        <w:rPr>
          <w:rFonts w:ascii="Sylfaen" w:hAnsi="Sylfaen" w:cs="Sylfaen"/>
          <w:b/>
          <w:bCs/>
          <w:sz w:val="24"/>
          <w:szCs w:val="24"/>
          <w:lang w:val="ka-GE"/>
        </w:rPr>
        <w:t xml:space="preserve">      სსიპ საჯარო აუდიტის ინსტიტუტის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საპრეტენზიო კომისიას</w:t>
      </w:r>
    </w:p>
    <w:p w:rsidR="003E4FE4" w:rsidRPr="00C469EF" w:rsidRDefault="003E4FE4" w:rsidP="003E4F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426"/>
        <w:jc w:val="right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3E4FE4" w:rsidRPr="00A17BFD" w:rsidRDefault="003E4FE4" w:rsidP="003E4F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426"/>
        <w:jc w:val="right"/>
        <w:rPr>
          <w:rFonts w:ascii="Sylfaen" w:hAnsi="Sylfaen" w:cs="Sylfaen"/>
          <w:bCs/>
          <w:sz w:val="24"/>
          <w:szCs w:val="24"/>
          <w:lang w:val="ka-GE"/>
        </w:rPr>
      </w:pPr>
      <w:r w:rsidRPr="00A17BFD">
        <w:rPr>
          <w:rFonts w:ascii="Sylfaen" w:hAnsi="Sylfaen" w:cs="Sylfaen"/>
          <w:bCs/>
          <w:sz w:val="24"/>
          <w:szCs w:val="24"/>
          <w:lang w:val="ka-GE"/>
        </w:rPr>
        <w:t xml:space="preserve">                                                                    მოქ.--------------------------------------------------------------</w:t>
      </w:r>
    </w:p>
    <w:p w:rsidR="003E4FE4" w:rsidRPr="00A17BFD" w:rsidRDefault="003E4FE4" w:rsidP="003E4F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426"/>
        <w:jc w:val="right"/>
        <w:rPr>
          <w:rFonts w:ascii="Sylfaen" w:hAnsi="Sylfaen" w:cs="Sylfaen"/>
          <w:bCs/>
          <w:sz w:val="24"/>
          <w:szCs w:val="24"/>
          <w:lang w:val="ka-GE"/>
        </w:rPr>
      </w:pPr>
      <w:r w:rsidRPr="00A17BFD">
        <w:rPr>
          <w:rFonts w:ascii="Sylfaen" w:hAnsi="Sylfaen" w:cs="Sylfaen"/>
          <w:bCs/>
          <w:sz w:val="24"/>
          <w:szCs w:val="24"/>
          <w:lang w:val="ka-GE"/>
        </w:rPr>
        <w:t xml:space="preserve">                                                                    მის.--------------------------------------------------------------</w:t>
      </w:r>
    </w:p>
    <w:p w:rsidR="003E4FE4" w:rsidRPr="00A17BFD" w:rsidRDefault="003E4FE4" w:rsidP="003E4F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426"/>
        <w:jc w:val="right"/>
        <w:rPr>
          <w:rFonts w:ascii="Sylfaen" w:hAnsi="Sylfaen" w:cs="Sylfaen"/>
          <w:bCs/>
          <w:sz w:val="24"/>
          <w:szCs w:val="24"/>
          <w:lang w:val="ka-GE"/>
        </w:rPr>
      </w:pPr>
      <w:r w:rsidRPr="00A17BFD">
        <w:rPr>
          <w:rFonts w:ascii="Sylfaen" w:hAnsi="Sylfaen" w:cs="Sylfaen"/>
          <w:bCs/>
          <w:sz w:val="24"/>
          <w:szCs w:val="24"/>
          <w:lang w:val="ka-GE"/>
        </w:rPr>
        <w:t xml:space="preserve">                                                                    ტელ.------------------------------------------------------------</w:t>
      </w:r>
    </w:p>
    <w:p w:rsidR="003E4FE4" w:rsidRPr="00A17BFD" w:rsidRDefault="003E4FE4" w:rsidP="003E4F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426"/>
        <w:jc w:val="right"/>
        <w:rPr>
          <w:rFonts w:ascii="Sylfaen" w:hAnsi="Sylfaen" w:cs="Sylfaen"/>
          <w:bCs/>
          <w:sz w:val="24"/>
          <w:szCs w:val="24"/>
          <w:lang w:val="ka-GE"/>
        </w:rPr>
      </w:pPr>
      <w:r w:rsidRPr="00A17BFD">
        <w:rPr>
          <w:rFonts w:ascii="Sylfaen" w:hAnsi="Sylfaen" w:cs="Sylfaen"/>
          <w:bCs/>
          <w:sz w:val="24"/>
          <w:szCs w:val="24"/>
          <w:lang w:val="ka-GE"/>
        </w:rPr>
        <w:t xml:space="preserve">                   მობ. ტელ.------------------------------------------------------</w:t>
      </w:r>
    </w:p>
    <w:p w:rsidR="003E4FE4" w:rsidRDefault="003E4FE4" w:rsidP="003E4F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426"/>
        <w:jc w:val="both"/>
        <w:rPr>
          <w:rFonts w:ascii="Sylfaen" w:hAnsi="Sylfaen" w:cs="Sylfaen"/>
          <w:b/>
          <w:bCs/>
          <w:sz w:val="24"/>
          <w:szCs w:val="24"/>
        </w:rPr>
      </w:pPr>
      <w:r w:rsidRPr="00A17BFD">
        <w:rPr>
          <w:rFonts w:ascii="Sylfaen" w:hAnsi="Sylfaen" w:cs="Sylfaen"/>
          <w:bCs/>
          <w:sz w:val="24"/>
          <w:szCs w:val="24"/>
          <w:lang w:val="ka-GE"/>
        </w:rPr>
        <w:t xml:space="preserve">                                                         </w:t>
      </w:r>
      <w:r>
        <w:rPr>
          <w:rFonts w:ascii="Sylfaen" w:hAnsi="Sylfaen" w:cs="Sylfaen"/>
          <w:bCs/>
          <w:sz w:val="24"/>
          <w:szCs w:val="24"/>
        </w:rPr>
        <w:t xml:space="preserve">          </w:t>
      </w:r>
      <w:r w:rsidRPr="00A17BFD">
        <w:rPr>
          <w:rFonts w:ascii="Sylfaen" w:hAnsi="Sylfaen" w:cs="Sylfaen"/>
          <w:bCs/>
          <w:sz w:val="24"/>
          <w:szCs w:val="24"/>
          <w:lang w:val="ka-GE"/>
        </w:rPr>
        <w:t xml:space="preserve">  ელ. ფოსტა-----------------------------------------------------</w:t>
      </w:r>
      <w:r w:rsidRPr="00C469EF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</w:p>
    <w:p w:rsidR="003E4FE4" w:rsidRDefault="003E4FE4" w:rsidP="003E4F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426"/>
        <w:jc w:val="both"/>
        <w:rPr>
          <w:rFonts w:ascii="Sylfaen" w:hAnsi="Sylfaen" w:cs="Sylfaen"/>
          <w:b/>
          <w:bCs/>
          <w:sz w:val="24"/>
          <w:szCs w:val="24"/>
        </w:rPr>
      </w:pPr>
    </w:p>
    <w:p w:rsidR="003E4FE4" w:rsidRDefault="003E4FE4" w:rsidP="003E4F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426"/>
        <w:jc w:val="both"/>
        <w:rPr>
          <w:rFonts w:ascii="Sylfaen" w:hAnsi="Sylfaen" w:cs="Sylfaen"/>
          <w:b/>
          <w:bCs/>
          <w:sz w:val="24"/>
          <w:szCs w:val="24"/>
        </w:rPr>
      </w:pPr>
    </w:p>
    <w:p w:rsidR="00C469EF" w:rsidRPr="00C469EF" w:rsidRDefault="00C469EF" w:rsidP="003E4F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426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C469EF">
        <w:rPr>
          <w:rFonts w:ascii="Sylfaen" w:hAnsi="Sylfaen" w:cs="Sylfaen"/>
          <w:b/>
          <w:bCs/>
          <w:sz w:val="24"/>
          <w:szCs w:val="24"/>
          <w:lang w:val="ka-GE"/>
        </w:rPr>
        <w:t>საპრეტენზიო განაცხადი</w:t>
      </w:r>
    </w:p>
    <w:p w:rsidR="00C469EF" w:rsidRPr="00C469EF" w:rsidRDefault="00C469EF" w:rsidP="00C469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426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C469EF" w:rsidRPr="003E4FE4" w:rsidRDefault="00C469EF" w:rsidP="00C469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426"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3E4FE4">
        <w:rPr>
          <w:rFonts w:ascii="Sylfaen" w:hAnsi="Sylfaen" w:cs="Sylfaen"/>
          <w:bCs/>
          <w:sz w:val="24"/>
          <w:szCs w:val="24"/>
          <w:lang w:val="ka-GE"/>
        </w:rPr>
        <w:t>ტესტირების პროცედურის დარღვევის ფაქტის შემთხვევაში აღწერეთ დარღვეული პროცედურა</w:t>
      </w:r>
    </w:p>
    <w:p w:rsidR="00C469EF" w:rsidRPr="003E4FE4" w:rsidRDefault="00C469EF" w:rsidP="003E4F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Sylfaen"/>
          <w:bCs/>
          <w:sz w:val="24"/>
          <w:szCs w:val="24"/>
        </w:rPr>
      </w:pPr>
      <w:r w:rsidRPr="003E4FE4">
        <w:rPr>
          <w:rFonts w:ascii="Sylfaen" w:hAnsi="Sylfaen" w:cs="Sylfaen"/>
          <w:bCs/>
          <w:sz w:val="24"/>
          <w:szCs w:val="24"/>
          <w:lang w:val="ka-G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E4FE4">
        <w:rPr>
          <w:rFonts w:ascii="Sylfaen" w:hAnsi="Sylfaen" w:cs="Sylfaen"/>
          <w:bCs/>
          <w:sz w:val="24"/>
          <w:szCs w:val="24"/>
        </w:rPr>
        <w:t>__________________________________________</w:t>
      </w:r>
    </w:p>
    <w:p w:rsidR="003E4FE4" w:rsidRPr="003E4FE4" w:rsidRDefault="003E4FE4" w:rsidP="00C469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426"/>
        <w:jc w:val="both"/>
        <w:rPr>
          <w:rFonts w:ascii="Sylfaen" w:hAnsi="Sylfaen" w:cs="Sylfaen"/>
          <w:bCs/>
          <w:sz w:val="24"/>
          <w:szCs w:val="24"/>
        </w:rPr>
      </w:pPr>
    </w:p>
    <w:p w:rsidR="00C469EF" w:rsidRPr="003E4FE4" w:rsidRDefault="00C469EF" w:rsidP="00C469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426"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3E4FE4">
        <w:rPr>
          <w:rFonts w:ascii="Sylfaen" w:hAnsi="Sylfaen" w:cs="Sylfaen"/>
          <w:bCs/>
          <w:sz w:val="24"/>
          <w:szCs w:val="24"/>
          <w:lang w:val="ka-GE"/>
        </w:rPr>
        <w:t>ტესტის შეფასებასთან დაკავშირებული პრეტენზიის არსებობის შემთხვევაში მიუთითეთ  ტესტის საკითხის ნომერი, რომლის შესახებაც წარდგენილია პრეტენზია და დაასაბუთეთ</w:t>
      </w:r>
    </w:p>
    <w:p w:rsidR="00C469EF" w:rsidRPr="003E4FE4" w:rsidRDefault="00C469EF" w:rsidP="003E4F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Sylfaen"/>
          <w:bCs/>
          <w:sz w:val="24"/>
          <w:szCs w:val="24"/>
        </w:rPr>
      </w:pPr>
      <w:r w:rsidRPr="003E4FE4">
        <w:rPr>
          <w:rFonts w:ascii="Sylfaen" w:hAnsi="Sylfaen" w:cs="Sylfaen"/>
          <w:bCs/>
          <w:sz w:val="24"/>
          <w:szCs w:val="24"/>
          <w:lang w:val="ka-G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E4FE4">
        <w:rPr>
          <w:rFonts w:ascii="Sylfaen" w:hAnsi="Sylfaen" w:cs="Sylfaen"/>
          <w:bCs/>
          <w:sz w:val="24"/>
          <w:szCs w:val="24"/>
        </w:rPr>
        <w:t>_________________________________________________</w:t>
      </w:r>
    </w:p>
    <w:p w:rsidR="00C469EF" w:rsidRPr="003E4FE4" w:rsidRDefault="00C469EF" w:rsidP="00C469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426"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3E4FE4">
        <w:rPr>
          <w:rFonts w:ascii="Sylfaen" w:hAnsi="Sylfaen" w:cs="Sylfaen"/>
          <w:bCs/>
          <w:sz w:val="24"/>
          <w:szCs w:val="24"/>
          <w:lang w:val="ka-GE"/>
        </w:rPr>
        <w:t>განმცხადებლის ხელმოწერა</w:t>
      </w:r>
    </w:p>
    <w:p w:rsidR="00C469EF" w:rsidRPr="003E4FE4" w:rsidRDefault="00C469EF" w:rsidP="00C469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426"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3E4FE4">
        <w:rPr>
          <w:rFonts w:ascii="Sylfaen" w:hAnsi="Sylfaen" w:cs="Sylfaen"/>
          <w:bCs/>
          <w:sz w:val="24"/>
          <w:szCs w:val="24"/>
          <w:lang w:val="ka-GE"/>
        </w:rPr>
        <w:t>თარიღი</w:t>
      </w:r>
    </w:p>
    <w:p w:rsidR="00C469EF" w:rsidRPr="00C469EF" w:rsidRDefault="00C469EF" w:rsidP="00C469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426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 w:rsidRPr="00C469EF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</w:p>
    <w:p w:rsidR="00C469EF" w:rsidRDefault="00C469EF" w:rsidP="008832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426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sectPr w:rsidR="00C469EF" w:rsidSect="004366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0" w:right="63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B31" w:rsidRDefault="00AE0B31" w:rsidP="00DF0C8A">
      <w:pPr>
        <w:spacing w:after="0" w:line="240" w:lineRule="auto"/>
      </w:pPr>
      <w:r>
        <w:separator/>
      </w:r>
    </w:p>
  </w:endnote>
  <w:endnote w:type="continuationSeparator" w:id="0">
    <w:p w:rsidR="00AE0B31" w:rsidRDefault="00AE0B31" w:rsidP="00DF0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C8A" w:rsidRDefault="00DF0C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C8A" w:rsidRDefault="00DF0C8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C8A" w:rsidRDefault="00DF0C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B31" w:rsidRDefault="00AE0B31" w:rsidP="00DF0C8A">
      <w:pPr>
        <w:spacing w:after="0" w:line="240" w:lineRule="auto"/>
      </w:pPr>
      <w:r>
        <w:separator/>
      </w:r>
    </w:p>
  </w:footnote>
  <w:footnote w:type="continuationSeparator" w:id="0">
    <w:p w:rsidR="00AE0B31" w:rsidRDefault="00AE0B31" w:rsidP="00DF0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C8A" w:rsidRDefault="00DF0C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C8A" w:rsidRDefault="00DF0C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C8A" w:rsidRDefault="00DF0C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247"/>
    <w:rsid w:val="000F011B"/>
    <w:rsid w:val="001D0EB7"/>
    <w:rsid w:val="001F4D9B"/>
    <w:rsid w:val="0031072D"/>
    <w:rsid w:val="003E4FE4"/>
    <w:rsid w:val="00436670"/>
    <w:rsid w:val="00732900"/>
    <w:rsid w:val="00883247"/>
    <w:rsid w:val="009067A1"/>
    <w:rsid w:val="00914604"/>
    <w:rsid w:val="00A17BFD"/>
    <w:rsid w:val="00AE0B31"/>
    <w:rsid w:val="00B83F5F"/>
    <w:rsid w:val="00BD26CA"/>
    <w:rsid w:val="00C27FED"/>
    <w:rsid w:val="00C469EF"/>
    <w:rsid w:val="00C957B0"/>
    <w:rsid w:val="00DD22C4"/>
    <w:rsid w:val="00DF0C8A"/>
    <w:rsid w:val="00F9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24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uiPriority w:val="99"/>
    <w:rsid w:val="00883247"/>
    <w:pPr>
      <w:widowControl/>
      <w:ind w:firstLine="283"/>
      <w:jc w:val="both"/>
    </w:pPr>
    <w:rPr>
      <w:rFonts w:ascii="Sylfaen" w:hAnsi="Sylfaen" w:cs="Sylfaen"/>
      <w:sz w:val="22"/>
      <w:szCs w:val="22"/>
    </w:rPr>
  </w:style>
  <w:style w:type="paragraph" w:styleId="ListParagraph">
    <w:name w:val="List Paragraph"/>
    <w:basedOn w:val="Normal"/>
    <w:uiPriority w:val="34"/>
    <w:qFormat/>
    <w:rsid w:val="0088324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88324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83247"/>
    <w:rPr>
      <w:rFonts w:ascii="Consolas" w:eastAsiaTheme="minorEastAsia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DF0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C8A"/>
    <w:rPr>
      <w:rFonts w:ascii="Calibri" w:eastAsiaTheme="minorEastAsia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F0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C8A"/>
    <w:rPr>
      <w:rFonts w:ascii="Calibri" w:eastAsiaTheme="minorEastAsia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24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uiPriority w:val="99"/>
    <w:rsid w:val="00883247"/>
    <w:pPr>
      <w:widowControl/>
      <w:ind w:firstLine="283"/>
      <w:jc w:val="both"/>
    </w:pPr>
    <w:rPr>
      <w:rFonts w:ascii="Sylfaen" w:hAnsi="Sylfaen" w:cs="Sylfaen"/>
      <w:sz w:val="22"/>
      <w:szCs w:val="22"/>
    </w:rPr>
  </w:style>
  <w:style w:type="paragraph" w:styleId="ListParagraph">
    <w:name w:val="List Paragraph"/>
    <w:basedOn w:val="Normal"/>
    <w:uiPriority w:val="34"/>
    <w:qFormat/>
    <w:rsid w:val="0088324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88324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83247"/>
    <w:rPr>
      <w:rFonts w:ascii="Consolas" w:eastAsiaTheme="minorEastAsia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DF0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C8A"/>
    <w:rPr>
      <w:rFonts w:ascii="Calibri" w:eastAsiaTheme="minorEastAsia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F0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C8A"/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Levan Lobjanidze</dc:creator>
  <cp:lastModifiedBy>Nana Chichueishvili</cp:lastModifiedBy>
  <cp:revision>19</cp:revision>
  <cp:lastPrinted>2014-04-29T10:20:00Z</cp:lastPrinted>
  <dcterms:created xsi:type="dcterms:W3CDTF">2014-04-07T07:34:00Z</dcterms:created>
  <dcterms:modified xsi:type="dcterms:W3CDTF">2016-12-21T08:01:00Z</dcterms:modified>
</cp:coreProperties>
</file>